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4B046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32696">
        <w:rPr>
          <w:rFonts w:ascii="Times New Roman" w:hAnsi="Times New Roman" w:cs="Times New Roman"/>
          <w:b/>
          <w:sz w:val="24"/>
          <w:szCs w:val="24"/>
        </w:rPr>
        <w:t>2</w:t>
      </w:r>
      <w:r w:rsidR="002E084A">
        <w:rPr>
          <w:rFonts w:ascii="Times New Roman" w:hAnsi="Times New Roman" w:cs="Times New Roman"/>
          <w:b/>
          <w:sz w:val="24"/>
          <w:szCs w:val="24"/>
        </w:rPr>
        <w:t>8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97368" w:rsidRPr="00B60317" w:rsidRDefault="00197368" w:rsidP="00FF4D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0B37" w:rsidRDefault="00FF4DFC" w:rsidP="004B046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4B046B" w:rsidRPr="004B046B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ПОМЕЩЕНИЕ ЗА ИНВЕНТАР в УПИ Х-368, кв.34 по плана на с.Сенник с ЕКАТТЕ 66216,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B046B" w:rsidRPr="004B046B">
        <w:rPr>
          <w:rFonts w:ascii="Times New Roman" w:eastAsia="Times New Roman" w:hAnsi="Times New Roman" w:cs="Times New Roman"/>
          <w:b/>
          <w:sz w:val="24"/>
          <w:szCs w:val="24"/>
        </w:rPr>
        <w:t>НИКОЛАЙ ХРИСТОВ МИНКОВ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2E084A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B2140-2EAD-4E95-ABF3-26311CE0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103</cp:revision>
  <dcterms:created xsi:type="dcterms:W3CDTF">2019-04-23T07:38:00Z</dcterms:created>
  <dcterms:modified xsi:type="dcterms:W3CDTF">2019-11-06T10:17:00Z</dcterms:modified>
</cp:coreProperties>
</file>